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90" w:rsidRPr="00AA70C6" w:rsidRDefault="00641890" w:rsidP="00641890">
      <w:pPr>
        <w:ind w:firstLine="0"/>
        <w:jc w:val="right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AA70C6">
        <w:rPr>
          <w:rFonts w:ascii="Times New Roman" w:hAnsi="Times New Roman"/>
          <w:bCs/>
          <w:sz w:val="24"/>
          <w:szCs w:val="24"/>
          <w:lang w:val="en-US"/>
        </w:rPr>
        <w:t>Anexa</w:t>
      </w:r>
      <w:proofErr w:type="spellEnd"/>
      <w:r w:rsidRPr="00AA70C6">
        <w:rPr>
          <w:rFonts w:ascii="Times New Roman" w:hAnsi="Times New Roman"/>
          <w:bCs/>
          <w:sz w:val="24"/>
          <w:szCs w:val="24"/>
          <w:lang w:val="en-US"/>
        </w:rPr>
        <w:t xml:space="preserve"> 2</w:t>
      </w:r>
    </w:p>
    <w:p w:rsidR="00641890" w:rsidRPr="00AA70C6" w:rsidRDefault="00641890" w:rsidP="00641890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A70C6">
        <w:rPr>
          <w:rFonts w:ascii="Times New Roman" w:hAnsi="Times New Roman"/>
          <w:b/>
          <w:bCs/>
          <w:sz w:val="24"/>
          <w:szCs w:val="24"/>
          <w:lang w:val="en-US"/>
        </w:rPr>
        <w:t xml:space="preserve">SITUAŢIA CONSOLIDATĂ DE PROFIT ŞI PIERDERE </w:t>
      </w:r>
    </w:p>
    <w:p w:rsidR="00641890" w:rsidRPr="00AA70C6" w:rsidRDefault="00641890" w:rsidP="00641890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AA70C6">
        <w:rPr>
          <w:rFonts w:ascii="Times New Roman" w:hAnsi="Times New Roman"/>
          <w:bCs/>
          <w:sz w:val="24"/>
          <w:szCs w:val="24"/>
          <w:lang w:val="en-US"/>
        </w:rPr>
        <w:t>de</w:t>
      </w:r>
      <w:proofErr w:type="gramEnd"/>
      <w:r w:rsidRPr="00AA70C6">
        <w:rPr>
          <w:rFonts w:ascii="Times New Roman" w:hAnsi="Times New Roman"/>
          <w:bCs/>
          <w:sz w:val="24"/>
          <w:szCs w:val="24"/>
          <w:lang w:val="en-US"/>
        </w:rPr>
        <w:t xml:space="preserve"> la_______________</w:t>
      </w:r>
      <w:proofErr w:type="spellStart"/>
      <w:r w:rsidRPr="00AA70C6">
        <w:rPr>
          <w:rFonts w:ascii="Times New Roman" w:hAnsi="Times New Roman"/>
          <w:bCs/>
          <w:sz w:val="24"/>
          <w:szCs w:val="24"/>
          <w:lang w:val="en-US"/>
        </w:rPr>
        <w:t>pînă</w:t>
      </w:r>
      <w:proofErr w:type="spellEnd"/>
      <w:r w:rsidRPr="00AA70C6">
        <w:rPr>
          <w:rFonts w:ascii="Times New Roman" w:hAnsi="Times New Roman"/>
          <w:bCs/>
          <w:sz w:val="24"/>
          <w:szCs w:val="24"/>
          <w:lang w:val="en-US"/>
        </w:rPr>
        <w:t xml:space="preserve"> la_______________20___ </w:t>
      </w:r>
    </w:p>
    <w:p w:rsidR="00641890" w:rsidRPr="00AA70C6" w:rsidRDefault="00641890" w:rsidP="00641890">
      <w:pPr>
        <w:pStyle w:val="IASBNormal"/>
        <w:spacing w:before="0" w:after="0"/>
        <w:ind w:left="782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709"/>
        <w:gridCol w:w="1417"/>
        <w:gridCol w:w="1418"/>
      </w:tblGrid>
      <w:tr w:rsidR="00641890" w:rsidRPr="00AA70C6" w:rsidTr="00FF2FD1">
        <w:tc>
          <w:tcPr>
            <w:tcW w:w="6379" w:type="dxa"/>
            <w:vMerge w:val="restart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70C6">
              <w:rPr>
                <w:b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A70C6">
              <w:rPr>
                <w:b/>
                <w:sz w:val="24"/>
                <w:szCs w:val="24"/>
              </w:rPr>
              <w:t>Cod</w:t>
            </w:r>
          </w:p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A70C6">
              <w:rPr>
                <w:b/>
                <w:sz w:val="24"/>
                <w:szCs w:val="24"/>
              </w:rPr>
              <w:t>rd.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70C6">
              <w:rPr>
                <w:b/>
                <w:sz w:val="24"/>
                <w:szCs w:val="24"/>
              </w:rPr>
              <w:t>Perioada</w:t>
            </w:r>
            <w:proofErr w:type="spellEnd"/>
            <w:r w:rsidRPr="00AA70C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AA70C6">
              <w:rPr>
                <w:b/>
                <w:sz w:val="24"/>
                <w:szCs w:val="24"/>
              </w:rPr>
              <w:t>gestiune</w:t>
            </w:r>
            <w:proofErr w:type="spellEnd"/>
          </w:p>
        </w:tc>
      </w:tr>
      <w:tr w:rsidR="00641890" w:rsidRPr="00AA70C6" w:rsidTr="00FF2FD1">
        <w:tc>
          <w:tcPr>
            <w:tcW w:w="6379" w:type="dxa"/>
            <w:vMerge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70C6">
              <w:rPr>
                <w:b/>
                <w:sz w:val="24"/>
                <w:szCs w:val="24"/>
              </w:rPr>
              <w:t>precedentă</w:t>
            </w:r>
            <w:proofErr w:type="spellEnd"/>
            <w:r w:rsidRPr="00AA70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70C6">
              <w:rPr>
                <w:b/>
                <w:sz w:val="24"/>
                <w:szCs w:val="24"/>
              </w:rPr>
              <w:t>curentă</w:t>
            </w:r>
            <w:proofErr w:type="spellEnd"/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A70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A7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A70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A70C6">
              <w:rPr>
                <w:b/>
                <w:sz w:val="24"/>
                <w:szCs w:val="24"/>
              </w:rPr>
              <w:t>4</w:t>
            </w: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A70C6">
              <w:rPr>
                <w:b/>
                <w:i/>
                <w:sz w:val="24"/>
                <w:szCs w:val="24"/>
              </w:rPr>
              <w:t>Secţiunea</w:t>
            </w:r>
            <w:proofErr w:type="spellEnd"/>
            <w:r w:rsidRPr="00AA70C6">
              <w:rPr>
                <w:b/>
                <w:i/>
                <w:sz w:val="24"/>
                <w:szCs w:val="24"/>
              </w:rPr>
              <w:t xml:space="preserve"> ”Profit </w:t>
            </w:r>
            <w:proofErr w:type="spellStart"/>
            <w:r w:rsidRPr="00AA70C6">
              <w:rPr>
                <w:b/>
                <w:i/>
                <w:sz w:val="24"/>
                <w:szCs w:val="24"/>
              </w:rPr>
              <w:t>şi</w:t>
            </w:r>
            <w:proofErr w:type="spellEnd"/>
            <w:r w:rsidRPr="00AA70C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b/>
                <w:i/>
                <w:sz w:val="24"/>
                <w:szCs w:val="24"/>
              </w:rPr>
              <w:t>pierdere</w:t>
            </w:r>
            <w:proofErr w:type="spellEnd"/>
            <w:r w:rsidRPr="00AA70C6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vînzări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, total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din care: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vînzarea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mărfurilor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executarea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de leasing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microfinanţare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vînzări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Costul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vînzărilor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, total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din care: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contabilă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mărfurilor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vîndute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costul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prestate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terţilor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de leasing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microfinanţare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vînzărilor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Profit brut (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pierdere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brută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(rd.010 – rd.020)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operaţională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distribuire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administrative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operaţională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activitatea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operaţională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: profit (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pierdere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(rd.030 + rd.040 – rd. 050 – rd. 060 – rd. 070)</w:t>
            </w:r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Venituri  financiare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financiare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Rezultatul: profit (pierdere) financiar(ă) </w:t>
            </w:r>
          </w:p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(rd.090 – rd.100)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Venituri cu active imobilizate </w:t>
            </w:r>
            <w:r w:rsidRPr="00AA70C6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excep</w:t>
            </w:r>
            <w:r w:rsidRPr="00AA70C6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cu active imobilizate </w:t>
            </w:r>
            <w:r w:rsidRPr="00AA70C6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excep</w:t>
            </w:r>
            <w:r w:rsidRPr="00AA70C6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Rezultatul din opera</w:t>
            </w:r>
            <w:r w:rsidRPr="00AA70C6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AA7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iuni cu active imobilizate </w:t>
            </w:r>
            <w:r w:rsidRPr="00AA70C6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ș</w:t>
            </w:r>
            <w:r w:rsidRPr="00AA7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excep</w:t>
            </w:r>
            <w:r w:rsidRPr="00AA70C6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AA7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ionale:</w:t>
            </w: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A7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profit (pierdere)</w:t>
            </w: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(rd.120 -rd.130)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Cota-parte a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profitului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pierderii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perioadei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gestiune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(ă)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entităţilor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asociate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entităţilor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controlate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comun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alte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activităţi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: profit (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pierdere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(rd.110 + rd.140 + rd.150)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Profit (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pierdere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pînă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impozitare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(rd.080 + rd.160)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impozitul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Profit net (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pierdere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netă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al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perioadei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gestiune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(rd.170 – rd.180),</w:t>
            </w:r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i/>
                <w:sz w:val="24"/>
                <w:szCs w:val="24"/>
              </w:rPr>
              <w:t>atribuibil</w:t>
            </w:r>
            <w:proofErr w:type="spellEnd"/>
            <w:r w:rsidRPr="00AA70C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Proprietarilor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entităţii-mamă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Intereselor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controlează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CD623A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Secţiunea</w:t>
            </w:r>
            <w:proofErr w:type="spellEnd"/>
            <w:r w:rsidRPr="00AA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”</w:t>
            </w:r>
            <w:proofErr w:type="spellStart"/>
            <w:r w:rsidRPr="00AA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Alte</w:t>
            </w:r>
            <w:proofErr w:type="spellEnd"/>
            <w:r w:rsidRPr="00AA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elemente</w:t>
            </w:r>
            <w:proofErr w:type="spellEnd"/>
            <w:r w:rsidRPr="00AA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ale </w:t>
            </w:r>
            <w:proofErr w:type="spellStart"/>
            <w:r w:rsidRPr="00AA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rezultatului</w:t>
            </w:r>
            <w:proofErr w:type="spellEnd"/>
            <w:r w:rsidRPr="00AA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global”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Elemente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pot fi ulterior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prezentate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situaţia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profit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pierdere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en-US"/>
              </w:rPr>
              <w:t>Diferenţe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curs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en-US"/>
              </w:rPr>
              <w:t>valutar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  <w:lang w:val="en-US"/>
              </w:rPr>
              <w:t>conversie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 w:rsidRPr="00AA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/>
                <w:sz w:val="24"/>
                <w:szCs w:val="24"/>
              </w:rPr>
              <w:t>elemente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Elemente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nu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prezentate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situaţia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profit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pierdere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Surplus din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reevaluarea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imobilizărilor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corporale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elemente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global al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perioadei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>gestiune</w:t>
            </w:r>
            <w:proofErr w:type="spellEnd"/>
            <w:r w:rsidRPr="00A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(rd.190 + rd.200 + rd.210),</w:t>
            </w:r>
            <w:r w:rsidRPr="00AA7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i/>
                <w:sz w:val="24"/>
                <w:szCs w:val="24"/>
              </w:rPr>
              <w:t>atribuibil</w:t>
            </w:r>
            <w:proofErr w:type="spellEnd"/>
            <w:r w:rsidRPr="00AA70C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Proprietarilor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entităţii-mamă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641890" w:rsidRPr="00AA70C6" w:rsidTr="00FF2FD1">
        <w:tc>
          <w:tcPr>
            <w:tcW w:w="6379" w:type="dxa"/>
            <w:tcBorders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Intereselor</w:t>
            </w:r>
            <w:proofErr w:type="spellEnd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controlează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41890" w:rsidRPr="00AA70C6" w:rsidRDefault="00641890" w:rsidP="00FF2FD1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C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890" w:rsidRPr="00AA70C6" w:rsidRDefault="00641890" w:rsidP="00FF2FD1">
            <w:pPr>
              <w:pStyle w:val="IASBNormal"/>
              <w:spacing w:before="0" w:after="0"/>
              <w:rPr>
                <w:b/>
                <w:sz w:val="24"/>
                <w:szCs w:val="24"/>
              </w:rPr>
            </w:pPr>
          </w:p>
        </w:tc>
      </w:tr>
    </w:tbl>
    <w:p w:rsidR="001B5C8B" w:rsidRDefault="00641890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90"/>
    <w:rsid w:val="001A0E08"/>
    <w:rsid w:val="00402110"/>
    <w:rsid w:val="006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1D1D-CE27-4CB8-89AB-22583FB9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90"/>
    <w:pPr>
      <w:spacing w:after="0" w:line="276" w:lineRule="auto"/>
      <w:ind w:firstLine="709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64189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IASBNormalArial">
    <w:name w:val="IASB Normal Arial"/>
    <w:basedOn w:val="IASBNormal"/>
    <w:rsid w:val="00641890"/>
    <w:pPr>
      <w:spacing w:before="200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2019-07-04T09:02:00Z</dcterms:created>
  <dcterms:modified xsi:type="dcterms:W3CDTF">2019-07-04T09:03:00Z</dcterms:modified>
</cp:coreProperties>
</file>